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6" w:rsidRDefault="005A1896" w:rsidP="005A1896">
      <w:pPr>
        <w:pStyle w:val="BodyText"/>
        <w:jc w:val="center"/>
        <w:rPr>
          <w:sz w:val="20"/>
        </w:rPr>
      </w:pPr>
      <w:r>
        <w:rPr>
          <w:noProof/>
          <w:sz w:val="20"/>
          <w:lang w:bidi="ar-SA"/>
        </w:rPr>
        <w:drawing>
          <wp:inline distT="0" distB="0" distL="0" distR="0">
            <wp:extent cx="1348575" cy="2182495"/>
            <wp:effectExtent l="19050" t="0" r="3975" b="0"/>
            <wp:docPr id="2" name="Picture 1" descr="C:\Users\DELL\Downloads\WhatsApp Image 2020-07-27 at 7.44.3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WhatsApp Image 2020-07-27 at 7.44.33 PM.jpeg"/>
                    <pic:cNvPicPr>
                      <a:picLocks noChangeAspect="1" noChangeArrowheads="1"/>
                    </pic:cNvPicPr>
                  </pic:nvPicPr>
                  <pic:blipFill>
                    <a:blip r:embed="rId5" cstate="print"/>
                    <a:srcRect/>
                    <a:stretch>
                      <a:fillRect/>
                    </a:stretch>
                  </pic:blipFill>
                  <pic:spPr bwMode="auto">
                    <a:xfrm>
                      <a:off x="0" y="0"/>
                      <a:ext cx="1351560" cy="2187326"/>
                    </a:xfrm>
                    <a:prstGeom prst="rect">
                      <a:avLst/>
                    </a:prstGeom>
                    <a:noFill/>
                    <a:ln w="9525">
                      <a:noFill/>
                      <a:miter lim="800000"/>
                      <a:headEnd/>
                      <a:tailEnd/>
                    </a:ln>
                  </pic:spPr>
                </pic:pic>
              </a:graphicData>
            </a:graphic>
          </wp:inline>
        </w:drawing>
      </w:r>
    </w:p>
    <w:p w:rsidR="00817EC6" w:rsidRPr="005A1896" w:rsidRDefault="005D3117" w:rsidP="005A1896">
      <w:pPr>
        <w:pStyle w:val="BodyText"/>
        <w:jc w:val="center"/>
        <w:rPr>
          <w:b/>
          <w:sz w:val="20"/>
        </w:rPr>
      </w:pPr>
      <w:r w:rsidRPr="005A1896">
        <w:rPr>
          <w:b/>
        </w:rPr>
        <w:t>COPYRIGHT AGREEMENT FORM</w:t>
      </w:r>
    </w:p>
    <w:p w:rsidR="00817EC6" w:rsidRDefault="005A1896">
      <w:pPr>
        <w:spacing w:before="40" w:line="292" w:lineRule="auto"/>
        <w:ind w:left="446" w:right="541"/>
        <w:jc w:val="center"/>
        <w:rPr>
          <w:b/>
          <w:sz w:val="24"/>
        </w:rPr>
      </w:pPr>
      <w:r>
        <w:rPr>
          <w:b/>
          <w:sz w:val="24"/>
        </w:rPr>
        <w:t>INTERNATIONAL JOURNAL OF ADVANCED LEGAL RESEARCH</w:t>
      </w:r>
    </w:p>
    <w:p w:rsidR="00817EC6" w:rsidRDefault="00817EC6">
      <w:pPr>
        <w:pStyle w:val="BodyText"/>
        <w:rPr>
          <w:b/>
          <w:sz w:val="26"/>
        </w:rPr>
      </w:pPr>
    </w:p>
    <w:p w:rsidR="00817EC6" w:rsidRDefault="005D3117" w:rsidP="005A1896">
      <w:pPr>
        <w:tabs>
          <w:tab w:val="left" w:pos="5524"/>
        </w:tabs>
        <w:spacing w:before="187" w:line="360" w:lineRule="auto"/>
        <w:ind w:left="100"/>
        <w:jc w:val="both"/>
      </w:pPr>
      <w:r>
        <w:rPr>
          <w:sz w:val="23"/>
        </w:rPr>
        <w:t>I</w:t>
      </w:r>
      <w:proofErr w:type="gramStart"/>
      <w:r>
        <w:rPr>
          <w:sz w:val="23"/>
        </w:rPr>
        <w:t>,</w:t>
      </w:r>
      <w:r w:rsidR="005A1896">
        <w:rPr>
          <w:sz w:val="23"/>
          <w:u w:val="single"/>
        </w:rPr>
        <w:t xml:space="preserve">   </w:t>
      </w:r>
      <w:r>
        <w:rPr>
          <w:sz w:val="23"/>
          <w:u w:val="single"/>
        </w:rPr>
        <w:tab/>
      </w:r>
      <w:r>
        <w:rPr>
          <w:sz w:val="23"/>
        </w:rPr>
        <w:t>,</w:t>
      </w:r>
      <w:proofErr w:type="gramEnd"/>
      <w:r>
        <w:rPr>
          <w:sz w:val="23"/>
        </w:rPr>
        <w:t xml:space="preserve"> hereby </w:t>
      </w:r>
      <w:r>
        <w:t>(on behalf of myself and</w:t>
      </w:r>
      <w:r>
        <w:rPr>
          <w:spacing w:val="-9"/>
        </w:rPr>
        <w:t xml:space="preserve"> </w:t>
      </w:r>
      <w:r>
        <w:t>my</w:t>
      </w:r>
    </w:p>
    <w:p w:rsidR="00817EC6" w:rsidRDefault="005D3117" w:rsidP="005A1896">
      <w:pPr>
        <w:tabs>
          <w:tab w:val="left" w:pos="9194"/>
        </w:tabs>
        <w:spacing w:line="360" w:lineRule="auto"/>
        <w:ind w:left="100"/>
        <w:jc w:val="both"/>
        <w:rPr>
          <w:sz w:val="23"/>
        </w:rPr>
      </w:pPr>
      <w:proofErr w:type="gramStart"/>
      <w:r>
        <w:rPr>
          <w:sz w:val="23"/>
        </w:rPr>
        <w:t>co-author</w:t>
      </w:r>
      <w:proofErr w:type="gramEnd"/>
      <w:r>
        <w:rPr>
          <w:sz w:val="23"/>
        </w:rPr>
        <w:t>) declare that, the Paper titled</w:t>
      </w:r>
      <w:r>
        <w:rPr>
          <w:spacing w:val="-13"/>
          <w:sz w:val="23"/>
        </w:rPr>
        <w:t xml:space="preserve"> </w:t>
      </w:r>
      <w:r>
        <w:rPr>
          <w:sz w:val="23"/>
        </w:rPr>
        <w:t>“</w:t>
      </w:r>
      <w:r w:rsidR="005A1896">
        <w:rPr>
          <w:sz w:val="23"/>
          <w:u w:val="single"/>
        </w:rPr>
        <w:t xml:space="preserve"> </w:t>
      </w:r>
      <w:r>
        <w:rPr>
          <w:sz w:val="23"/>
          <w:u w:val="single"/>
        </w:rPr>
        <w:tab/>
      </w:r>
    </w:p>
    <w:p w:rsidR="00817EC6" w:rsidRDefault="005D3117" w:rsidP="005A1896">
      <w:pPr>
        <w:tabs>
          <w:tab w:val="left" w:pos="8380"/>
        </w:tabs>
        <w:spacing w:line="360" w:lineRule="auto"/>
        <w:ind w:left="100" w:right="176"/>
        <w:jc w:val="both"/>
        <w:rPr>
          <w:sz w:val="23"/>
        </w:rPr>
      </w:pPr>
      <w:r>
        <w:rPr>
          <w:sz w:val="23"/>
          <w:u w:val="single"/>
        </w:rPr>
        <w:t xml:space="preserve"> </w:t>
      </w:r>
      <w:r>
        <w:rPr>
          <w:sz w:val="23"/>
          <w:u w:val="single"/>
        </w:rPr>
        <w:tab/>
      </w:r>
      <w:r>
        <w:rPr>
          <w:sz w:val="23"/>
        </w:rPr>
        <w:t>” is an original work. I hereby give consent and hence, assign the copyright of the above work to the editorial team and publi</w:t>
      </w:r>
      <w:r w:rsidR="005A1896">
        <w:rPr>
          <w:sz w:val="23"/>
        </w:rPr>
        <w:t xml:space="preserve">sher of International Journal of Advanced Legal Research (herein after referred </w:t>
      </w:r>
      <w:proofErr w:type="gramStart"/>
      <w:r w:rsidR="005A1896">
        <w:rPr>
          <w:sz w:val="23"/>
        </w:rPr>
        <w:t>a</w:t>
      </w:r>
      <w:proofErr w:type="gramEnd"/>
      <w:r w:rsidR="005A1896">
        <w:rPr>
          <w:sz w:val="23"/>
        </w:rPr>
        <w:t xml:space="preserve"> “IJALR</w:t>
      </w:r>
      <w:r>
        <w:rPr>
          <w:sz w:val="23"/>
        </w:rPr>
        <w:t xml:space="preserve"> </w:t>
      </w:r>
      <w:r w:rsidR="005A1896">
        <w:rPr>
          <w:sz w:val="23"/>
        </w:rPr>
        <w:t>Journal”) for publication in IJALR</w:t>
      </w:r>
      <w:r>
        <w:rPr>
          <w:sz w:val="23"/>
        </w:rPr>
        <w:t xml:space="preserve"> Journal in all forms of media. I and my Co-Author are the sole owners of the short Article/Long articles/Book Review/ Case Commentary or Research papers thereof and of all rights, title and interest</w:t>
      </w:r>
      <w:r>
        <w:rPr>
          <w:spacing w:val="-23"/>
          <w:sz w:val="23"/>
        </w:rPr>
        <w:t xml:space="preserve"> </w:t>
      </w:r>
      <w:r>
        <w:rPr>
          <w:sz w:val="23"/>
        </w:rPr>
        <w:t>therein.</w:t>
      </w:r>
    </w:p>
    <w:p w:rsidR="00817EC6" w:rsidRDefault="00817EC6" w:rsidP="005A1896">
      <w:pPr>
        <w:pStyle w:val="BodyText"/>
        <w:spacing w:before="2" w:line="360" w:lineRule="auto"/>
        <w:rPr>
          <w:sz w:val="28"/>
        </w:rPr>
      </w:pPr>
    </w:p>
    <w:p w:rsidR="00817EC6" w:rsidRPr="005A1896" w:rsidRDefault="005D3117" w:rsidP="005A1896">
      <w:pPr>
        <w:pStyle w:val="Heading1"/>
        <w:spacing w:line="360" w:lineRule="auto"/>
        <w:ind w:right="0"/>
        <w:jc w:val="left"/>
      </w:pPr>
      <w:r>
        <w:t>I hereby affirm and submit that:</w:t>
      </w:r>
    </w:p>
    <w:p w:rsidR="00817EC6" w:rsidRPr="005A1896" w:rsidRDefault="005D3117" w:rsidP="005A1896">
      <w:pPr>
        <w:pStyle w:val="ListParagraph"/>
        <w:numPr>
          <w:ilvl w:val="0"/>
          <w:numId w:val="1"/>
        </w:numPr>
        <w:tabs>
          <w:tab w:val="left" w:pos="348"/>
        </w:tabs>
        <w:spacing w:line="360" w:lineRule="auto"/>
        <w:ind w:right="198" w:firstLine="0"/>
        <w:jc w:val="both"/>
        <w:rPr>
          <w:sz w:val="24"/>
        </w:rPr>
      </w:pPr>
      <w:r>
        <w:rPr>
          <w:sz w:val="24"/>
        </w:rPr>
        <w:t>The Articles/ Book Review/ Case Commentary or Research papers is an original work and has not been previously published and has not been considered elsewhere for publication in any other journal. More so, the Articles/ Book Review/ Case Commentary or Research papers do not infringe any existing copyright or any other third party</w:t>
      </w:r>
      <w:r>
        <w:rPr>
          <w:spacing w:val="-16"/>
          <w:sz w:val="24"/>
        </w:rPr>
        <w:t xml:space="preserve"> </w:t>
      </w:r>
      <w:r>
        <w:rPr>
          <w:sz w:val="24"/>
        </w:rPr>
        <w:t>right.</w:t>
      </w:r>
    </w:p>
    <w:p w:rsidR="00817EC6" w:rsidRPr="005A1896" w:rsidRDefault="005D3117" w:rsidP="005A1896">
      <w:pPr>
        <w:pStyle w:val="ListParagraph"/>
        <w:numPr>
          <w:ilvl w:val="0"/>
          <w:numId w:val="1"/>
        </w:numPr>
        <w:tabs>
          <w:tab w:val="left" w:pos="329"/>
        </w:tabs>
        <w:spacing w:line="360" w:lineRule="auto"/>
        <w:ind w:right="196" w:firstLine="0"/>
        <w:jc w:val="both"/>
        <w:rPr>
          <w:sz w:val="24"/>
        </w:rPr>
      </w:pPr>
      <w:r>
        <w:rPr>
          <w:sz w:val="24"/>
        </w:rPr>
        <w:t xml:space="preserve">The Articles/ Book Review/ Case Commentary or Research papers contains no such </w:t>
      </w:r>
      <w:proofErr w:type="gramStart"/>
      <w:r>
        <w:rPr>
          <w:sz w:val="24"/>
        </w:rPr>
        <w:t>material</w:t>
      </w:r>
      <w:proofErr w:type="gramEnd"/>
      <w:r>
        <w:rPr>
          <w:sz w:val="24"/>
        </w:rPr>
        <w:t xml:space="preserve"> that may be unlawful, defamatory, or which would, if published, in any way whatsoever, violate the terms and conditions as laid down in the</w:t>
      </w:r>
      <w:r>
        <w:rPr>
          <w:spacing w:val="-4"/>
          <w:sz w:val="24"/>
        </w:rPr>
        <w:t xml:space="preserve"> </w:t>
      </w:r>
      <w:r>
        <w:rPr>
          <w:sz w:val="24"/>
        </w:rPr>
        <w:t>agreement.</w:t>
      </w:r>
    </w:p>
    <w:p w:rsidR="00817EC6" w:rsidRPr="005A1896" w:rsidRDefault="005D3117" w:rsidP="005A1896">
      <w:pPr>
        <w:pStyle w:val="ListParagraph"/>
        <w:numPr>
          <w:ilvl w:val="0"/>
          <w:numId w:val="1"/>
        </w:numPr>
        <w:tabs>
          <w:tab w:val="left" w:pos="339"/>
        </w:tabs>
        <w:spacing w:line="360" w:lineRule="auto"/>
        <w:ind w:right="480" w:firstLine="0"/>
        <w:rPr>
          <w:sz w:val="23"/>
        </w:rPr>
      </w:pPr>
      <w:r>
        <w:rPr>
          <w:sz w:val="23"/>
        </w:rPr>
        <w:t>A scanned copy or photo copy or email of this (signed, sealed and dated) form is considered equivalent to its corresponding original form in all respects, including legal</w:t>
      </w:r>
      <w:r>
        <w:rPr>
          <w:spacing w:val="-22"/>
          <w:sz w:val="23"/>
        </w:rPr>
        <w:t xml:space="preserve"> </w:t>
      </w:r>
      <w:r>
        <w:rPr>
          <w:sz w:val="23"/>
        </w:rPr>
        <w:t>matters.</w:t>
      </w:r>
    </w:p>
    <w:p w:rsidR="00817EC6" w:rsidRDefault="005D3117" w:rsidP="005A1896">
      <w:pPr>
        <w:pStyle w:val="ListParagraph"/>
        <w:numPr>
          <w:ilvl w:val="0"/>
          <w:numId w:val="1"/>
        </w:numPr>
        <w:tabs>
          <w:tab w:val="left" w:pos="355"/>
        </w:tabs>
        <w:spacing w:line="360" w:lineRule="auto"/>
        <w:ind w:right="174" w:firstLine="0"/>
        <w:jc w:val="both"/>
        <w:rPr>
          <w:sz w:val="24"/>
        </w:rPr>
      </w:pPr>
      <w:r>
        <w:rPr>
          <w:sz w:val="24"/>
        </w:rPr>
        <w:t xml:space="preserve">The author(s) confirm that their contribution is original. All acknowledgments/references, wherever applicable, have been acknowledged to the sources and for such excerpts from copyrighted works as included in the contribution the proper permission is obtained of the copyright holder and author thereof where applicable. The work contains no </w:t>
      </w:r>
      <w:r w:rsidR="005A1896">
        <w:rPr>
          <w:sz w:val="24"/>
        </w:rPr>
        <w:t>libelous statements, and the IJALR</w:t>
      </w:r>
      <w:r>
        <w:rPr>
          <w:sz w:val="24"/>
        </w:rPr>
        <w:t xml:space="preserve"> Journal is in no way responsible for any libelous material written by author, if any and that the work does not infringe upon any copyright, trademark, patent, statutory right, proprietary right or any other legal / professional rights of</w:t>
      </w:r>
      <w:r>
        <w:rPr>
          <w:spacing w:val="-17"/>
          <w:sz w:val="24"/>
        </w:rPr>
        <w:t xml:space="preserve"> </w:t>
      </w:r>
      <w:r>
        <w:rPr>
          <w:sz w:val="24"/>
        </w:rPr>
        <w:t>others.</w:t>
      </w:r>
    </w:p>
    <w:p w:rsidR="00817EC6" w:rsidRDefault="00817EC6" w:rsidP="005A1896">
      <w:pPr>
        <w:pStyle w:val="BodyText"/>
        <w:spacing w:before="3" w:line="360" w:lineRule="auto"/>
        <w:rPr>
          <w:sz w:val="28"/>
        </w:rPr>
      </w:pPr>
    </w:p>
    <w:p w:rsidR="00817EC6" w:rsidRDefault="005D3117" w:rsidP="005A1896">
      <w:pPr>
        <w:pStyle w:val="ListParagraph"/>
        <w:numPr>
          <w:ilvl w:val="0"/>
          <w:numId w:val="1"/>
        </w:numPr>
        <w:tabs>
          <w:tab w:val="left" w:pos="341"/>
        </w:tabs>
        <w:spacing w:line="360" w:lineRule="auto"/>
        <w:ind w:left="340" w:hanging="241"/>
        <w:rPr>
          <w:sz w:val="24"/>
        </w:rPr>
      </w:pPr>
      <w:r>
        <w:rPr>
          <w:sz w:val="24"/>
        </w:rPr>
        <w:lastRenderedPageBreak/>
        <w:t>All disputes are subjecte</w:t>
      </w:r>
      <w:r w:rsidR="005A1896">
        <w:rPr>
          <w:sz w:val="24"/>
        </w:rPr>
        <w:t xml:space="preserve">d to the jurisdiction of </w:t>
      </w:r>
      <w:proofErr w:type="spellStart"/>
      <w:r w:rsidR="005A1896">
        <w:rPr>
          <w:sz w:val="24"/>
        </w:rPr>
        <w:t>Sirsa</w:t>
      </w:r>
      <w:proofErr w:type="spellEnd"/>
      <w:r w:rsidR="005A1896">
        <w:rPr>
          <w:sz w:val="24"/>
        </w:rPr>
        <w:t>, Haryana</w:t>
      </w:r>
      <w:r>
        <w:rPr>
          <w:sz w:val="24"/>
        </w:rPr>
        <w:t>,</w:t>
      </w:r>
      <w:r>
        <w:rPr>
          <w:spacing w:val="-4"/>
          <w:sz w:val="24"/>
        </w:rPr>
        <w:t xml:space="preserve"> </w:t>
      </w:r>
      <w:r>
        <w:rPr>
          <w:sz w:val="24"/>
        </w:rPr>
        <w:t>India.</w:t>
      </w:r>
    </w:p>
    <w:p w:rsidR="00817EC6" w:rsidRDefault="00817EC6" w:rsidP="005A1896">
      <w:pPr>
        <w:pStyle w:val="BodyText"/>
        <w:spacing w:before="4" w:line="360" w:lineRule="auto"/>
        <w:rPr>
          <w:sz w:val="31"/>
        </w:rPr>
      </w:pPr>
    </w:p>
    <w:p w:rsidR="005A1896" w:rsidRPr="005A1896" w:rsidRDefault="005A1896" w:rsidP="005A1896">
      <w:pPr>
        <w:pStyle w:val="ListParagraph"/>
        <w:numPr>
          <w:ilvl w:val="0"/>
          <w:numId w:val="1"/>
        </w:numPr>
        <w:tabs>
          <w:tab w:val="left" w:pos="341"/>
        </w:tabs>
        <w:spacing w:line="360" w:lineRule="auto"/>
        <w:ind w:left="340" w:hanging="241"/>
        <w:rPr>
          <w:sz w:val="24"/>
        </w:rPr>
      </w:pPr>
      <w:r>
        <w:rPr>
          <w:sz w:val="24"/>
        </w:rPr>
        <w:t>The grant of rights to IJALR</w:t>
      </w:r>
      <w:r w:rsidR="005D3117">
        <w:rPr>
          <w:sz w:val="24"/>
        </w:rPr>
        <w:t xml:space="preserve"> Journal does not infringe any clause of this</w:t>
      </w:r>
      <w:r w:rsidR="005D3117">
        <w:rPr>
          <w:spacing w:val="-8"/>
          <w:sz w:val="24"/>
        </w:rPr>
        <w:t xml:space="preserve"> </w:t>
      </w:r>
      <w:r w:rsidR="005D3117">
        <w:rPr>
          <w:sz w:val="24"/>
        </w:rPr>
        <w:t>agreement.</w:t>
      </w:r>
    </w:p>
    <w:p w:rsidR="005A1896" w:rsidRDefault="005A1896" w:rsidP="005A1896">
      <w:pPr>
        <w:pStyle w:val="BodyText"/>
        <w:spacing w:line="360" w:lineRule="auto"/>
        <w:rPr>
          <w:b/>
          <w:bCs/>
        </w:rPr>
      </w:pPr>
    </w:p>
    <w:p w:rsidR="006650CE" w:rsidRDefault="006650CE" w:rsidP="005A1896">
      <w:pPr>
        <w:pStyle w:val="BodyText"/>
        <w:spacing w:line="360" w:lineRule="auto"/>
        <w:rPr>
          <w:b/>
          <w:bCs/>
        </w:rPr>
      </w:pPr>
    </w:p>
    <w:p w:rsidR="00817EC6" w:rsidRPr="005A1896" w:rsidRDefault="00CD1339" w:rsidP="005A1896">
      <w:pPr>
        <w:pStyle w:val="BodyText"/>
        <w:spacing w:line="360" w:lineRule="auto"/>
        <w:rPr>
          <w:b/>
          <w:bCs/>
        </w:rPr>
      </w:pPr>
      <w:r>
        <w:rPr>
          <w:b/>
          <w:bCs/>
        </w:rPr>
        <w:t>Signature of Author(s)</w:t>
      </w:r>
      <w:r w:rsidR="00D1414F">
        <w:rPr>
          <w:b/>
          <w:bCs/>
        </w:rPr>
        <w:t>/ Name</w:t>
      </w:r>
      <w:r w:rsidR="005D3117" w:rsidRPr="005D3117">
        <w:rPr>
          <w:b/>
          <w:bCs/>
        </w:rPr>
        <w:t>:</w:t>
      </w:r>
      <w:r w:rsidR="005D3117" w:rsidRPr="005D3117">
        <w:rPr>
          <w:noProof/>
        </w:rPr>
        <w:t xml:space="preserve"> </w:t>
      </w:r>
      <w:r w:rsidR="005D3117">
        <w:rPr>
          <w:sz w:val="31"/>
        </w:rPr>
        <w:br w:type="textWrapping" w:clear="all"/>
      </w:r>
      <w:r w:rsidR="005D3117" w:rsidRPr="005D3117">
        <w:rPr>
          <w:b/>
          <w:bCs/>
        </w:rPr>
        <w:t>Designation &amp; Institution</w:t>
      </w:r>
      <w:r w:rsidR="005A1896">
        <w:t xml:space="preserve">: </w:t>
      </w:r>
    </w:p>
    <w:p w:rsidR="00817EC6" w:rsidRPr="005D3117" w:rsidRDefault="005A1896" w:rsidP="005A1896">
      <w:pPr>
        <w:pStyle w:val="BodyText"/>
        <w:spacing w:line="360" w:lineRule="auto"/>
      </w:pPr>
      <w:r>
        <w:rPr>
          <w:b/>
          <w:bCs/>
        </w:rPr>
        <w:t>Contact No. and Email</w:t>
      </w:r>
      <w:r w:rsidR="005D3117" w:rsidRPr="005D3117">
        <w:rPr>
          <w:b/>
          <w:bCs/>
        </w:rPr>
        <w:t xml:space="preserve"> Address:</w:t>
      </w:r>
    </w:p>
    <w:sectPr w:rsidR="00817EC6" w:rsidRPr="005D3117" w:rsidSect="00817EC6">
      <w:type w:val="continuous"/>
      <w:pgSz w:w="11900" w:h="16840"/>
      <w:pgMar w:top="760" w:right="12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44FA"/>
    <w:multiLevelType w:val="hybridMultilevel"/>
    <w:tmpl w:val="D8E0B19A"/>
    <w:lvl w:ilvl="0" w:tplc="03E47DB0">
      <w:start w:val="1"/>
      <w:numFmt w:val="decimal"/>
      <w:lvlText w:val="%1."/>
      <w:lvlJc w:val="left"/>
      <w:pPr>
        <w:ind w:left="100" w:hanging="248"/>
        <w:jc w:val="left"/>
      </w:pPr>
      <w:rPr>
        <w:rFonts w:hint="default"/>
        <w:w w:val="100"/>
        <w:lang w:val="en-US" w:eastAsia="en-US" w:bidi="en-US"/>
      </w:rPr>
    </w:lvl>
    <w:lvl w:ilvl="1" w:tplc="322C33DA">
      <w:numFmt w:val="bullet"/>
      <w:lvlText w:val="•"/>
      <w:lvlJc w:val="left"/>
      <w:pPr>
        <w:ind w:left="1019" w:hanging="248"/>
      </w:pPr>
      <w:rPr>
        <w:rFonts w:hint="default"/>
        <w:lang w:val="en-US" w:eastAsia="en-US" w:bidi="en-US"/>
      </w:rPr>
    </w:lvl>
    <w:lvl w:ilvl="2" w:tplc="7916CD16">
      <w:numFmt w:val="bullet"/>
      <w:lvlText w:val="•"/>
      <w:lvlJc w:val="left"/>
      <w:pPr>
        <w:ind w:left="1939" w:hanging="248"/>
      </w:pPr>
      <w:rPr>
        <w:rFonts w:hint="default"/>
        <w:lang w:val="en-US" w:eastAsia="en-US" w:bidi="en-US"/>
      </w:rPr>
    </w:lvl>
    <w:lvl w:ilvl="3" w:tplc="3F54D99C">
      <w:numFmt w:val="bullet"/>
      <w:lvlText w:val="•"/>
      <w:lvlJc w:val="left"/>
      <w:pPr>
        <w:ind w:left="2859" w:hanging="248"/>
      </w:pPr>
      <w:rPr>
        <w:rFonts w:hint="default"/>
        <w:lang w:val="en-US" w:eastAsia="en-US" w:bidi="en-US"/>
      </w:rPr>
    </w:lvl>
    <w:lvl w:ilvl="4" w:tplc="B4A813BA">
      <w:numFmt w:val="bullet"/>
      <w:lvlText w:val="•"/>
      <w:lvlJc w:val="left"/>
      <w:pPr>
        <w:ind w:left="3779" w:hanging="248"/>
      </w:pPr>
      <w:rPr>
        <w:rFonts w:hint="default"/>
        <w:lang w:val="en-US" w:eastAsia="en-US" w:bidi="en-US"/>
      </w:rPr>
    </w:lvl>
    <w:lvl w:ilvl="5" w:tplc="45E6D63E">
      <w:numFmt w:val="bullet"/>
      <w:lvlText w:val="•"/>
      <w:lvlJc w:val="left"/>
      <w:pPr>
        <w:ind w:left="4699" w:hanging="248"/>
      </w:pPr>
      <w:rPr>
        <w:rFonts w:hint="default"/>
        <w:lang w:val="en-US" w:eastAsia="en-US" w:bidi="en-US"/>
      </w:rPr>
    </w:lvl>
    <w:lvl w:ilvl="6" w:tplc="87BE0218">
      <w:numFmt w:val="bullet"/>
      <w:lvlText w:val="•"/>
      <w:lvlJc w:val="left"/>
      <w:pPr>
        <w:ind w:left="5619" w:hanging="248"/>
      </w:pPr>
      <w:rPr>
        <w:rFonts w:hint="default"/>
        <w:lang w:val="en-US" w:eastAsia="en-US" w:bidi="en-US"/>
      </w:rPr>
    </w:lvl>
    <w:lvl w:ilvl="7" w:tplc="C48EF6BE">
      <w:numFmt w:val="bullet"/>
      <w:lvlText w:val="•"/>
      <w:lvlJc w:val="left"/>
      <w:pPr>
        <w:ind w:left="6539" w:hanging="248"/>
      </w:pPr>
      <w:rPr>
        <w:rFonts w:hint="default"/>
        <w:lang w:val="en-US" w:eastAsia="en-US" w:bidi="en-US"/>
      </w:rPr>
    </w:lvl>
    <w:lvl w:ilvl="8" w:tplc="6B0ACC26">
      <w:numFmt w:val="bullet"/>
      <w:lvlText w:val="•"/>
      <w:lvlJc w:val="left"/>
      <w:pPr>
        <w:ind w:left="7459" w:hanging="24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17EC6"/>
    <w:rsid w:val="003B0716"/>
    <w:rsid w:val="00537A5E"/>
    <w:rsid w:val="005A1896"/>
    <w:rsid w:val="005D3117"/>
    <w:rsid w:val="00652D39"/>
    <w:rsid w:val="006650CE"/>
    <w:rsid w:val="007F2F25"/>
    <w:rsid w:val="00817EC6"/>
    <w:rsid w:val="00CD1339"/>
    <w:rsid w:val="00D1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7EC6"/>
    <w:rPr>
      <w:rFonts w:ascii="Times New Roman" w:eastAsia="Times New Roman" w:hAnsi="Times New Roman" w:cs="Times New Roman"/>
      <w:lang w:bidi="en-US"/>
    </w:rPr>
  </w:style>
  <w:style w:type="paragraph" w:styleId="Heading1">
    <w:name w:val="heading 1"/>
    <w:basedOn w:val="Normal"/>
    <w:uiPriority w:val="1"/>
    <w:qFormat/>
    <w:rsid w:val="00817EC6"/>
    <w:pPr>
      <w:ind w:left="100" w:right="54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7EC6"/>
    <w:rPr>
      <w:sz w:val="24"/>
      <w:szCs w:val="24"/>
    </w:rPr>
  </w:style>
  <w:style w:type="paragraph" w:styleId="ListParagraph">
    <w:name w:val="List Paragraph"/>
    <w:basedOn w:val="Normal"/>
    <w:uiPriority w:val="1"/>
    <w:qFormat/>
    <w:rsid w:val="00817EC6"/>
    <w:pPr>
      <w:ind w:left="100"/>
    </w:pPr>
  </w:style>
  <w:style w:type="paragraph" w:customStyle="1" w:styleId="TableParagraph">
    <w:name w:val="Table Paragraph"/>
    <w:basedOn w:val="Normal"/>
    <w:uiPriority w:val="1"/>
    <w:qFormat/>
    <w:rsid w:val="00817EC6"/>
  </w:style>
  <w:style w:type="paragraph" w:styleId="BalloonText">
    <w:name w:val="Balloon Text"/>
    <w:basedOn w:val="Normal"/>
    <w:link w:val="BalloonTextChar"/>
    <w:uiPriority w:val="99"/>
    <w:semiHidden/>
    <w:unhideWhenUsed/>
    <w:rsid w:val="005D3117"/>
    <w:rPr>
      <w:rFonts w:ascii="Tahoma" w:hAnsi="Tahoma" w:cs="Tahoma"/>
      <w:sz w:val="16"/>
      <w:szCs w:val="16"/>
    </w:rPr>
  </w:style>
  <w:style w:type="character" w:customStyle="1" w:styleId="BalloonTextChar">
    <w:name w:val="Balloon Text Char"/>
    <w:basedOn w:val="DefaultParagraphFont"/>
    <w:link w:val="BalloonText"/>
    <w:uiPriority w:val="99"/>
    <w:semiHidden/>
    <w:rsid w:val="005D3117"/>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6</cp:revision>
  <dcterms:created xsi:type="dcterms:W3CDTF">2020-07-09T08:59:00Z</dcterms:created>
  <dcterms:modified xsi:type="dcterms:W3CDTF">2022-09-16T11:55:00Z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2020-05-03T00:00:00Z</vt:filetime>
  </property>
  <property fmtid="{D5CDD505-2E9C-101B-9397-08002B2CF9AE}" pid="3" name="Creator">
    <vt:lpwstr>Microsoft® Word 2016</vt:lpwstr>
  </property>
  <property fmtid="{D5CDD505-2E9C-101B-9397-08002B2CF9AE}" pid="4" name="LastSaved">
    <vt:filetime>2020-07-09T00:00:00Z</vt:filetime>
  </property>
</Properties>
</file>